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9D" w:rsidRDefault="00B0129D" w:rsidP="00B0129D">
      <w:pPr>
        <w:pStyle w:val="Subhead2"/>
        <w:rPr>
          <w:i/>
          <w:iCs/>
        </w:rPr>
      </w:pPr>
    </w:p>
    <w:p w:rsidR="00256167" w:rsidRDefault="00256167" w:rsidP="00B0129D">
      <w:pPr>
        <w:pStyle w:val="Subhead2"/>
        <w:rPr>
          <w:i/>
          <w:iCs/>
        </w:rPr>
      </w:pPr>
    </w:p>
    <w:p w:rsidR="00095C4E" w:rsidRPr="00A4410A" w:rsidRDefault="00095C4E" w:rsidP="00095C4E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095C4E" w:rsidRDefault="00095C4E" w:rsidP="00095C4E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</w:t>
      </w:r>
      <w:r w:rsidRPr="00954564">
        <w:rPr>
          <w:rFonts w:ascii="Calibri" w:hAnsi="Calibri"/>
          <w:sz w:val="16"/>
          <w:szCs w:val="16"/>
        </w:rPr>
        <w:t>(c</w:t>
      </w:r>
      <w:r>
        <w:rPr>
          <w:rFonts w:ascii="Calibri" w:hAnsi="Calibri"/>
          <w:sz w:val="16"/>
          <w:szCs w:val="16"/>
        </w:rPr>
        <w:t>zytelna nazwa i adres wykonawcy</w:t>
      </w:r>
      <w:r w:rsidRPr="00954564">
        <w:rPr>
          <w:rFonts w:ascii="Calibri" w:hAnsi="Calibri"/>
          <w:sz w:val="16"/>
          <w:szCs w:val="16"/>
        </w:rPr>
        <w:t>)</w:t>
      </w:r>
    </w:p>
    <w:p w:rsidR="00564BF5" w:rsidRPr="00954564" w:rsidRDefault="00564BF5" w:rsidP="00095C4E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095C4E" w:rsidRPr="00D235EB" w:rsidRDefault="00510EA7" w:rsidP="00095C4E">
      <w:pPr>
        <w:ind w:left="284" w:right="425"/>
        <w:jc w:val="center"/>
        <w:rPr>
          <w:rFonts w:ascii="Calibri" w:hAnsi="Calibri"/>
          <w:b/>
          <w:spacing w:val="80"/>
          <w:sz w:val="28"/>
          <w:szCs w:val="36"/>
        </w:rPr>
      </w:pPr>
      <w:r w:rsidRPr="00D235EB">
        <w:rPr>
          <w:rFonts w:ascii="Calibri" w:hAnsi="Calibri"/>
          <w:b/>
          <w:spacing w:val="80"/>
          <w:sz w:val="28"/>
          <w:szCs w:val="36"/>
        </w:rPr>
        <w:t>Oświadczenie</w:t>
      </w:r>
    </w:p>
    <w:p w:rsidR="00340F4C" w:rsidRPr="00D235EB" w:rsidRDefault="00340F4C" w:rsidP="003875C0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2"/>
          <w:szCs w:val="26"/>
        </w:rPr>
      </w:pPr>
      <w:r w:rsidRPr="00D235EB">
        <w:rPr>
          <w:rStyle w:val="FontStyle1843"/>
          <w:rFonts w:ascii="Calibri" w:hAnsi="Calibri"/>
          <w:sz w:val="22"/>
          <w:szCs w:val="26"/>
        </w:rPr>
        <w:t xml:space="preserve">o przynależności lub braku przynależności do tej samej grupy kapitałowej, </w:t>
      </w:r>
      <w:r w:rsidRPr="00D235EB">
        <w:rPr>
          <w:rStyle w:val="FontStyle1843"/>
          <w:rFonts w:ascii="Calibri" w:hAnsi="Calibri"/>
          <w:sz w:val="22"/>
          <w:szCs w:val="26"/>
        </w:rPr>
        <w:br/>
        <w:t xml:space="preserve">o której mowa w art. 24 ust. 1 pkt 23 </w:t>
      </w:r>
      <w:r w:rsidRPr="00D235EB">
        <w:rPr>
          <w:rFonts w:ascii="Calibri" w:hAnsi="Calibri" w:cs="Arial"/>
          <w:b/>
          <w:sz w:val="22"/>
          <w:szCs w:val="26"/>
        </w:rPr>
        <w:t xml:space="preserve">ustawy z dnia 29 stycznia 2004 r. Prawo zamówień publicznych (Dz. U. z </w:t>
      </w:r>
      <w:r w:rsidRPr="00D235EB">
        <w:rPr>
          <w:rFonts w:ascii="Calibri" w:hAnsi="Calibri"/>
          <w:b/>
          <w:sz w:val="22"/>
          <w:szCs w:val="26"/>
        </w:rPr>
        <w:t>201</w:t>
      </w:r>
      <w:r w:rsidR="00140B1B" w:rsidRPr="00D235EB">
        <w:rPr>
          <w:rFonts w:ascii="Calibri" w:hAnsi="Calibri"/>
          <w:b/>
          <w:sz w:val="22"/>
          <w:szCs w:val="26"/>
        </w:rPr>
        <w:t>8</w:t>
      </w:r>
      <w:r w:rsidRPr="00D235EB">
        <w:rPr>
          <w:rFonts w:ascii="Calibri" w:hAnsi="Calibri"/>
          <w:b/>
          <w:sz w:val="22"/>
          <w:szCs w:val="26"/>
        </w:rPr>
        <w:t xml:space="preserve"> r. poz.</w:t>
      </w:r>
      <w:r w:rsidR="004110F1" w:rsidRPr="00D235EB">
        <w:rPr>
          <w:rFonts w:ascii="Calibri" w:hAnsi="Calibri"/>
          <w:b/>
          <w:sz w:val="22"/>
          <w:szCs w:val="26"/>
        </w:rPr>
        <w:t xml:space="preserve"> </w:t>
      </w:r>
      <w:r w:rsidR="00140B1B" w:rsidRPr="00D235EB">
        <w:rPr>
          <w:rFonts w:ascii="Calibri" w:hAnsi="Calibri"/>
          <w:b/>
          <w:sz w:val="22"/>
          <w:szCs w:val="26"/>
        </w:rPr>
        <w:t>1986</w:t>
      </w:r>
      <w:r w:rsidRPr="00D235EB">
        <w:rPr>
          <w:rFonts w:ascii="Calibri" w:hAnsi="Calibri" w:cs="Arial"/>
          <w:b/>
          <w:sz w:val="22"/>
          <w:szCs w:val="26"/>
        </w:rPr>
        <w:t>) – dalej UPZP</w:t>
      </w:r>
    </w:p>
    <w:p w:rsidR="00095C4E" w:rsidRPr="00340F4C" w:rsidRDefault="00095C4E" w:rsidP="00340F4C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7E41EB" w:rsidRPr="00256167" w:rsidRDefault="00095C4E" w:rsidP="007E41EB">
      <w:pPr>
        <w:jc w:val="both"/>
        <w:rPr>
          <w:rFonts w:ascii="Calibri" w:hAnsi="Calibri"/>
          <w:bCs/>
          <w:sz w:val="22"/>
          <w:szCs w:val="22"/>
        </w:rPr>
      </w:pPr>
      <w:bookmarkStart w:id="0" w:name="_GoBack"/>
      <w:r w:rsidRPr="00256167">
        <w:rPr>
          <w:rFonts w:ascii="Calibri" w:hAnsi="Calibri"/>
          <w:bCs/>
          <w:spacing w:val="-4"/>
          <w:sz w:val="22"/>
          <w:szCs w:val="22"/>
        </w:rPr>
        <w:t>Ubiegając się o udzielenie zamówienia publicznego, składając Ofertę w przetargu nieograniczonym</w:t>
      </w:r>
      <w:r w:rsidRPr="00256167">
        <w:rPr>
          <w:rFonts w:ascii="Calibri" w:hAnsi="Calibri"/>
          <w:bCs/>
          <w:sz w:val="22"/>
          <w:szCs w:val="22"/>
        </w:rPr>
        <w:t xml:space="preserve"> </w:t>
      </w:r>
      <w:bookmarkEnd w:id="0"/>
      <w:r w:rsidRPr="00256167">
        <w:rPr>
          <w:rFonts w:ascii="Calibri" w:hAnsi="Calibri"/>
          <w:bCs/>
          <w:sz w:val="22"/>
          <w:szCs w:val="22"/>
        </w:rPr>
        <w:t>pn.:</w:t>
      </w:r>
      <w:r w:rsidR="00340F4C" w:rsidRPr="00256167">
        <w:rPr>
          <w:rFonts w:ascii="Calibri" w:hAnsi="Calibri"/>
          <w:bCs/>
          <w:sz w:val="22"/>
          <w:szCs w:val="22"/>
        </w:rPr>
        <w:t xml:space="preserve"> </w:t>
      </w:r>
    </w:p>
    <w:p w:rsidR="00564BF5" w:rsidRPr="00256167" w:rsidRDefault="001850A9" w:rsidP="00444ACF">
      <w:pPr>
        <w:tabs>
          <w:tab w:val="left" w:pos="1370"/>
        </w:tabs>
        <w:ind w:right="2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532214962"/>
      <w:r>
        <w:rPr>
          <w:rFonts w:asciiTheme="minorHAnsi" w:hAnsiTheme="minorHAnsi" w:cstheme="minorHAnsi"/>
          <w:b/>
          <w:sz w:val="22"/>
          <w:szCs w:val="22"/>
        </w:rPr>
        <w:t>„</w:t>
      </w:r>
      <w:r w:rsidR="00444ACF" w:rsidRPr="00256167">
        <w:rPr>
          <w:rFonts w:asciiTheme="minorHAnsi" w:hAnsiTheme="minorHAnsi" w:cstheme="minorHAnsi"/>
          <w:b/>
          <w:sz w:val="22"/>
          <w:szCs w:val="22"/>
        </w:rPr>
        <w:t>Roboty awaryjno-utrzymaniowe i remontowe na obiektach mostowych i inżynierskich na terenie Miasta Bydgoszczy w 2019 roku</w:t>
      </w:r>
      <w:bookmarkEnd w:id="1"/>
      <w:r>
        <w:rPr>
          <w:rFonts w:asciiTheme="minorHAnsi" w:hAnsiTheme="minorHAnsi" w:cstheme="minorHAnsi"/>
          <w:b/>
          <w:sz w:val="22"/>
          <w:szCs w:val="22"/>
        </w:rPr>
        <w:t>”</w:t>
      </w:r>
      <w:r w:rsidR="00564BF5" w:rsidRPr="00256167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095C4E" w:rsidRPr="00256167" w:rsidRDefault="00095C4E" w:rsidP="000A5197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B0546B" w:rsidRPr="00256167" w:rsidRDefault="00B0546B" w:rsidP="00B0546B">
      <w:pPr>
        <w:spacing w:line="360" w:lineRule="auto"/>
        <w:jc w:val="both"/>
        <w:rPr>
          <w:rFonts w:ascii="Calibri" w:hAnsi="Calibri"/>
          <w:bCs/>
          <w:spacing w:val="20"/>
          <w:sz w:val="22"/>
          <w:szCs w:val="22"/>
        </w:rPr>
      </w:pPr>
      <w:r w:rsidRPr="00256167">
        <w:rPr>
          <w:rFonts w:ascii="Calibri" w:hAnsi="Calibri"/>
          <w:bCs/>
          <w:spacing w:val="20"/>
          <w:sz w:val="22"/>
          <w:szCs w:val="22"/>
        </w:rPr>
        <w:t>oświadczam, że:</w:t>
      </w:r>
    </w:p>
    <w:p w:rsidR="00B0546B" w:rsidRPr="00256167" w:rsidRDefault="00B0546B" w:rsidP="00B0546B">
      <w:pPr>
        <w:ind w:left="567" w:hanging="567"/>
        <w:jc w:val="both"/>
        <w:rPr>
          <w:rFonts w:ascii="Calibri" w:hAnsi="Calibri"/>
          <w:bCs/>
          <w:sz w:val="22"/>
          <w:szCs w:val="22"/>
        </w:rPr>
      </w:pPr>
      <w:r w:rsidRPr="00256167">
        <w:rPr>
          <w:rFonts w:ascii="Calibri" w:hAnsi="Calibri"/>
          <w:b/>
          <w:bCs/>
          <w:sz w:val="22"/>
          <w:szCs w:val="22"/>
        </w:rPr>
        <w:t>*</w:t>
      </w:r>
      <w:r w:rsidRPr="00256167">
        <w:rPr>
          <w:rFonts w:ascii="Calibri" w:hAnsi="Calibri"/>
          <w:bCs/>
          <w:sz w:val="22"/>
          <w:szCs w:val="22"/>
        </w:rPr>
        <w:t xml:space="preserve"> </w:t>
      </w:r>
      <w:r w:rsidRPr="00256167">
        <w:rPr>
          <w:rFonts w:ascii="Calibri" w:hAnsi="Calibri"/>
          <w:bCs/>
          <w:sz w:val="22"/>
          <w:szCs w:val="22"/>
        </w:rPr>
        <w:tab/>
      </w:r>
      <w:r w:rsidRPr="00256167">
        <w:rPr>
          <w:rFonts w:ascii="Calibri" w:hAnsi="Calibri"/>
          <w:b/>
          <w:bCs/>
          <w:sz w:val="22"/>
          <w:szCs w:val="22"/>
        </w:rPr>
        <w:t>nie przynależę do tej samej grupy kapitałowej</w:t>
      </w:r>
      <w:r w:rsidRPr="00256167">
        <w:rPr>
          <w:rFonts w:ascii="Calibri" w:hAnsi="Calibri"/>
          <w:bCs/>
          <w:sz w:val="22"/>
          <w:szCs w:val="22"/>
        </w:rPr>
        <w:t xml:space="preserve"> w rozumieniu </w:t>
      </w:r>
      <w:r w:rsidRPr="00256167">
        <w:rPr>
          <w:rFonts w:ascii="Calibri" w:hAnsi="Calibri"/>
          <w:bCs/>
          <w:iCs/>
          <w:sz w:val="22"/>
          <w:szCs w:val="22"/>
        </w:rPr>
        <w:t xml:space="preserve">ustawy z dnia 16 lutego 2007 r. o ochronie konkurencji i konsumentów (tj. </w:t>
      </w:r>
      <w:r w:rsidRPr="00256167">
        <w:rPr>
          <w:rFonts w:ascii="Calibri" w:hAnsi="Calibri"/>
          <w:bCs/>
          <w:sz w:val="22"/>
          <w:szCs w:val="22"/>
        </w:rPr>
        <w:t>Dz. U. z 2018 r. poz. 798), o której mowa w art. 24 ust. 1 pkt 23 UPZP,</w:t>
      </w:r>
    </w:p>
    <w:p w:rsidR="00B0546B" w:rsidRPr="00256167" w:rsidRDefault="00B0546B" w:rsidP="00B0546B">
      <w:pPr>
        <w:spacing w:before="120"/>
        <w:ind w:left="567" w:hanging="567"/>
        <w:jc w:val="both"/>
        <w:rPr>
          <w:rFonts w:ascii="Calibri" w:hAnsi="Calibri" w:cs="Arial"/>
          <w:b/>
          <w:sz w:val="22"/>
          <w:szCs w:val="22"/>
        </w:rPr>
      </w:pPr>
      <w:r w:rsidRPr="00256167">
        <w:rPr>
          <w:rFonts w:ascii="Calibri" w:hAnsi="Calibri"/>
          <w:b/>
          <w:bCs/>
          <w:spacing w:val="20"/>
          <w:sz w:val="22"/>
          <w:szCs w:val="22"/>
        </w:rPr>
        <w:t>*</w:t>
      </w:r>
      <w:r w:rsidRPr="00256167">
        <w:rPr>
          <w:rFonts w:ascii="Calibri" w:hAnsi="Calibri"/>
          <w:bCs/>
          <w:spacing w:val="20"/>
          <w:sz w:val="22"/>
          <w:szCs w:val="22"/>
        </w:rPr>
        <w:t xml:space="preserve"> </w:t>
      </w:r>
      <w:r w:rsidRPr="00256167">
        <w:rPr>
          <w:rFonts w:ascii="Calibri" w:hAnsi="Calibri"/>
          <w:bCs/>
          <w:spacing w:val="20"/>
          <w:sz w:val="22"/>
          <w:szCs w:val="22"/>
        </w:rPr>
        <w:tab/>
      </w:r>
      <w:r w:rsidRPr="00256167">
        <w:rPr>
          <w:rFonts w:ascii="Calibri" w:hAnsi="Calibri"/>
          <w:b/>
          <w:bCs/>
          <w:spacing w:val="20"/>
          <w:sz w:val="22"/>
          <w:szCs w:val="22"/>
        </w:rPr>
        <w:t>przynależę</w:t>
      </w:r>
      <w:r w:rsidRPr="00256167">
        <w:rPr>
          <w:rFonts w:ascii="Calibri" w:hAnsi="Calibri"/>
          <w:bCs/>
          <w:spacing w:val="20"/>
          <w:sz w:val="22"/>
          <w:szCs w:val="22"/>
        </w:rPr>
        <w:t xml:space="preserve"> </w:t>
      </w:r>
      <w:r w:rsidRPr="00256167">
        <w:rPr>
          <w:rFonts w:ascii="Calibri" w:hAnsi="Calibri"/>
          <w:b/>
          <w:bCs/>
          <w:sz w:val="22"/>
          <w:szCs w:val="22"/>
        </w:rPr>
        <w:t>do tej samej grupy kapitałowej</w:t>
      </w:r>
      <w:r w:rsidRPr="00256167">
        <w:rPr>
          <w:rFonts w:ascii="Calibri" w:hAnsi="Calibri"/>
          <w:bCs/>
          <w:sz w:val="22"/>
          <w:szCs w:val="22"/>
        </w:rPr>
        <w:t xml:space="preserve"> w rozumieniu </w:t>
      </w:r>
      <w:r w:rsidRPr="00256167">
        <w:rPr>
          <w:rFonts w:ascii="Calibri" w:hAnsi="Calibri"/>
          <w:bCs/>
          <w:iCs/>
          <w:sz w:val="22"/>
          <w:szCs w:val="22"/>
        </w:rPr>
        <w:t xml:space="preserve">ustawy z dnia 16 lutego </w:t>
      </w:r>
      <w:r w:rsidRPr="00256167">
        <w:rPr>
          <w:rFonts w:ascii="Calibri" w:hAnsi="Calibri"/>
          <w:bCs/>
          <w:iCs/>
          <w:sz w:val="22"/>
          <w:szCs w:val="22"/>
        </w:rPr>
        <w:br/>
        <w:t xml:space="preserve">2007 r. o ochronie konkurencji i konsumentów (tj. </w:t>
      </w:r>
      <w:r w:rsidRPr="00256167">
        <w:rPr>
          <w:rFonts w:ascii="Calibri" w:hAnsi="Calibri"/>
          <w:bCs/>
          <w:sz w:val="22"/>
          <w:szCs w:val="22"/>
        </w:rPr>
        <w:t>Dz. U. z 2018 r. poz. 798</w:t>
      </w:r>
      <w:r w:rsidRPr="00256167">
        <w:rPr>
          <w:rFonts w:ascii="Calibri" w:hAnsi="Calibri"/>
          <w:bCs/>
          <w:iCs/>
          <w:sz w:val="22"/>
          <w:szCs w:val="22"/>
        </w:rPr>
        <w:t>)</w:t>
      </w:r>
      <w:r w:rsidRPr="00256167">
        <w:rPr>
          <w:rFonts w:ascii="Calibri" w:hAnsi="Calibri"/>
          <w:bCs/>
          <w:sz w:val="22"/>
          <w:szCs w:val="22"/>
        </w:rPr>
        <w:t xml:space="preserve">, o której mowa w art. 24 ust. 1 pkt 23 </w:t>
      </w:r>
      <w:r w:rsidRPr="00256167">
        <w:rPr>
          <w:rFonts w:ascii="Calibri" w:hAnsi="Calibri" w:cs="Arial"/>
          <w:sz w:val="22"/>
          <w:szCs w:val="22"/>
        </w:rPr>
        <w:t>UPZP</w:t>
      </w:r>
      <w:r w:rsidRPr="00256167">
        <w:rPr>
          <w:rFonts w:ascii="Calibri" w:hAnsi="Calibri" w:cs="Arial"/>
          <w:i/>
          <w:sz w:val="22"/>
          <w:szCs w:val="22"/>
        </w:rPr>
        <w:t xml:space="preserve">, </w:t>
      </w:r>
      <w:r w:rsidRPr="00256167">
        <w:rPr>
          <w:rFonts w:ascii="Calibri" w:hAnsi="Calibri"/>
          <w:b/>
          <w:sz w:val="22"/>
          <w:szCs w:val="22"/>
        </w:rPr>
        <w:t>co następujący wykonawca/y, którzy złożyli odrębne oferty w przedmiotowym postępowaniu</w:t>
      </w:r>
      <w:r w:rsidRPr="00256167">
        <w:rPr>
          <w:rFonts w:ascii="Calibri" w:hAnsi="Calibri" w:cs="Arial"/>
          <w:b/>
          <w:sz w:val="22"/>
          <w:szCs w:val="22"/>
        </w:rPr>
        <w:t>:</w:t>
      </w:r>
    </w:p>
    <w:p w:rsidR="00B0546B" w:rsidRDefault="00B0546B" w:rsidP="00B0546B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38"/>
        <w:gridCol w:w="4413"/>
        <w:gridCol w:w="4304"/>
      </w:tblGrid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rPr>
                <w:rStyle w:val="FontStyle2371"/>
                <w:rFonts w:ascii="Verdana" w:hAnsi="Verdana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Adres Wykonawcy</w:t>
            </w:r>
          </w:p>
        </w:tc>
      </w:tr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</w:pPr>
          </w:p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</w:pPr>
          </w:p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B0546B" w:rsidRDefault="00B0546B" w:rsidP="00B0546B">
      <w:pPr>
        <w:tabs>
          <w:tab w:val="left" w:pos="-1843"/>
          <w:tab w:val="left" w:pos="284"/>
        </w:tabs>
        <w:jc w:val="both"/>
        <w:rPr>
          <w:rFonts w:ascii="Calibri" w:hAnsi="Calibri"/>
          <w:sz w:val="22"/>
          <w:szCs w:val="22"/>
        </w:rPr>
      </w:pPr>
    </w:p>
    <w:p w:rsidR="00B0546B" w:rsidRDefault="00B0546B" w:rsidP="00B0546B">
      <w:pPr>
        <w:tabs>
          <w:tab w:val="left" w:pos="-1843"/>
          <w:tab w:val="left" w:pos="284"/>
        </w:tabs>
        <w:jc w:val="both"/>
        <w:rPr>
          <w:rFonts w:ascii="Calibri" w:hAnsi="Calibri"/>
          <w:sz w:val="22"/>
          <w:szCs w:val="22"/>
        </w:rPr>
      </w:pPr>
    </w:p>
    <w:p w:rsidR="00B0546B" w:rsidRPr="00256167" w:rsidRDefault="00B0546B" w:rsidP="00B0546B">
      <w:pPr>
        <w:tabs>
          <w:tab w:val="left" w:pos="4678"/>
        </w:tabs>
        <w:rPr>
          <w:rFonts w:ascii="Calibri" w:hAnsi="Calibri"/>
          <w:i/>
          <w:sz w:val="22"/>
          <w:szCs w:val="24"/>
        </w:rPr>
      </w:pPr>
      <w:r w:rsidRPr="00256167">
        <w:rPr>
          <w:rFonts w:ascii="Calibri" w:hAnsi="Calibri"/>
          <w:sz w:val="22"/>
          <w:szCs w:val="24"/>
        </w:rPr>
        <w:t>Data ____________</w:t>
      </w:r>
      <w:r w:rsidRPr="00256167">
        <w:rPr>
          <w:rFonts w:ascii="Calibri" w:hAnsi="Calibri"/>
          <w:i/>
          <w:sz w:val="22"/>
          <w:szCs w:val="24"/>
        </w:rPr>
        <w:tab/>
        <w:t>_____________________________________</w:t>
      </w:r>
    </w:p>
    <w:p w:rsidR="00B0546B" w:rsidRDefault="00B0546B" w:rsidP="00B0546B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B0546B" w:rsidRDefault="00B0546B" w:rsidP="00B0546B">
      <w:pPr>
        <w:ind w:left="5387"/>
        <w:rPr>
          <w:i/>
          <w:iCs/>
        </w:rPr>
      </w:pPr>
    </w:p>
    <w:p w:rsidR="00B0546B" w:rsidRDefault="00232876" w:rsidP="00B0546B">
      <w:pPr>
        <w:jc w:val="center"/>
        <w:rPr>
          <w:i/>
          <w:iCs/>
        </w:rPr>
      </w:pPr>
      <w:r w:rsidRPr="00232876">
        <w:rPr>
          <w:i/>
          <w:iCs/>
        </w:rPr>
        <w:pict>
          <v:rect id="_x0000_i1025" style="width:467.75pt;height:1.5pt" o:hralign="center" o:hrstd="t" o:hr="t" fillcolor="#a0a0a0" stroked="f"/>
        </w:pic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 - nie potrzebne skreślić</w: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B0546B" w:rsidRDefault="00B0546B" w:rsidP="00B0546B">
      <w:pPr>
        <w:pStyle w:val="Style556"/>
        <w:widowControl/>
        <w:jc w:val="both"/>
        <w:rPr>
          <w:rStyle w:val="FontStyle1843"/>
          <w:rFonts w:ascii="Calibri" w:hAnsi="Calibri"/>
          <w:color w:val="FF000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b/>
        </w:rPr>
      </w:pP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B0546B" w:rsidRDefault="00B0546B" w:rsidP="00B0546B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B0546B" w:rsidRDefault="00B0546B" w:rsidP="00B0546B">
      <w:pPr>
        <w:jc w:val="both"/>
        <w:rPr>
          <w:rFonts w:ascii="Calibri" w:hAnsi="Calibri"/>
          <w:i/>
        </w:rPr>
      </w:pPr>
    </w:p>
    <w:p w:rsidR="00B0546B" w:rsidRDefault="00B0546B" w:rsidP="00B0546B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B0546B" w:rsidRDefault="00B0546B" w:rsidP="00B0546B">
      <w:pPr>
        <w:numPr>
          <w:ilvl w:val="0"/>
          <w:numId w:val="19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Jeżeli Wykonawca należy do grupy kapitałowej innej niż wykonawcy, którzy złożyli odrębne oferty w postępowaniu, to składa oświadczenie o braku przynależności do tej samej grupy kapitałowej i nie wypełnia tabeli.</w:t>
      </w:r>
    </w:p>
    <w:p w:rsidR="00B0546B" w:rsidRDefault="00B0546B" w:rsidP="00B0546B">
      <w:pPr>
        <w:numPr>
          <w:ilvl w:val="0"/>
          <w:numId w:val="19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p w:rsidR="00D3392D" w:rsidRPr="00D3392D" w:rsidRDefault="00D3392D" w:rsidP="00B0546B">
      <w:pPr>
        <w:spacing w:line="360" w:lineRule="auto"/>
        <w:jc w:val="both"/>
        <w:rPr>
          <w:rFonts w:ascii="Calibri" w:hAnsi="Calibri"/>
          <w:i/>
          <w:sz w:val="18"/>
          <w:szCs w:val="18"/>
        </w:rPr>
      </w:pPr>
    </w:p>
    <w:sectPr w:rsidR="00D3392D" w:rsidRPr="00D3392D" w:rsidSect="00B70CF0">
      <w:headerReference w:type="first" r:id="rId7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129" w:rsidRDefault="003A5129">
      <w:r>
        <w:separator/>
      </w:r>
    </w:p>
  </w:endnote>
  <w:endnote w:type="continuationSeparator" w:id="0">
    <w:p w:rsidR="003A5129" w:rsidRDefault="003A5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129" w:rsidRDefault="003A5129">
      <w:r>
        <w:separator/>
      </w:r>
    </w:p>
  </w:footnote>
  <w:footnote w:type="continuationSeparator" w:id="0">
    <w:p w:rsidR="003A5129" w:rsidRDefault="003A5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63" w:rsidRPr="003875C0" w:rsidRDefault="00623C63" w:rsidP="00E04BE7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56167">
      <w:rPr>
        <w:rFonts w:ascii="Calibri" w:hAnsi="Calibri"/>
        <w:sz w:val="36"/>
      </w:rPr>
      <w:t>006</w:t>
    </w:r>
    <w:r w:rsidR="00AD6568">
      <w:rPr>
        <w:rFonts w:ascii="Calibri" w:hAnsi="Calibri"/>
        <w:sz w:val="36"/>
      </w:rPr>
      <w:t>/201</w:t>
    </w:r>
    <w:r w:rsidR="00256167">
      <w:rPr>
        <w:rFonts w:ascii="Calibri" w:hAnsi="Calibri"/>
        <w:sz w:val="36"/>
      </w:rPr>
      <w:t>9</w:t>
    </w:r>
    <w:r w:rsidR="003D5C62">
      <w:rPr>
        <w:rFonts w:ascii="Calibri" w:hAnsi="Calibri"/>
        <w:sz w:val="36"/>
      </w:rPr>
      <w:t xml:space="preserve">                 </w:t>
    </w:r>
    <w:r w:rsidR="00E04BE7">
      <w:rPr>
        <w:rFonts w:ascii="Calibri" w:hAnsi="Calibri"/>
        <w:sz w:val="36"/>
      </w:rPr>
      <w:t xml:space="preserve">      </w:t>
    </w:r>
    <w:r w:rsidR="003D5C62">
      <w:rPr>
        <w:rFonts w:ascii="Calibri" w:hAnsi="Calibri"/>
        <w:sz w:val="36"/>
      </w:rPr>
      <w:t xml:space="preserve"> </w:t>
    </w:r>
    <w:r w:rsidR="003D5C62" w:rsidRPr="00E04BE7">
      <w:rPr>
        <w:rFonts w:asciiTheme="minorHAnsi" w:hAnsiTheme="minorHAnsi" w:cstheme="minorHAnsi"/>
        <w:sz w:val="18"/>
        <w:szCs w:val="18"/>
      </w:rPr>
      <w:t xml:space="preserve">wzór oświadczenia o przynależności lub braku przynależności do tej </w:t>
    </w:r>
    <w:r w:rsidR="003D5C62" w:rsidRPr="00E04BE7">
      <w:rPr>
        <w:rFonts w:asciiTheme="minorHAnsi" w:hAnsiTheme="minorHAnsi" w:cstheme="minorHAnsi"/>
        <w:sz w:val="18"/>
        <w:szCs w:val="18"/>
      </w:rPr>
      <w:br/>
      <w:t xml:space="preserve">                                                                                                           </w:t>
    </w:r>
    <w:r w:rsidR="00E04BE7">
      <w:rPr>
        <w:rFonts w:asciiTheme="minorHAnsi" w:hAnsiTheme="minorHAnsi" w:cstheme="minorHAnsi"/>
        <w:sz w:val="18"/>
        <w:szCs w:val="18"/>
      </w:rPr>
      <w:t xml:space="preserve">                                 </w:t>
    </w:r>
    <w:r w:rsidR="003D5C62" w:rsidRPr="00E04BE7">
      <w:rPr>
        <w:rFonts w:asciiTheme="minorHAnsi" w:hAnsiTheme="minorHAnsi" w:cstheme="minorHAnsi"/>
        <w:sz w:val="18"/>
        <w:szCs w:val="18"/>
      </w:rPr>
      <w:t xml:space="preserve">samej grupy kapitałowej - </w:t>
    </w:r>
    <w:r w:rsidRPr="00E04BE7">
      <w:rPr>
        <w:rFonts w:asciiTheme="minorHAnsi" w:hAnsiTheme="minorHAnsi" w:cstheme="minorHAnsi"/>
        <w:sz w:val="18"/>
        <w:szCs w:val="18"/>
      </w:rPr>
      <w:t xml:space="preserve">załącznik Nr </w:t>
    </w:r>
    <w:r w:rsidR="00BC2231">
      <w:rPr>
        <w:rFonts w:asciiTheme="minorHAnsi" w:hAnsiTheme="minorHAnsi" w:cstheme="minorHAnsi"/>
        <w:sz w:val="18"/>
        <w:szCs w:val="18"/>
      </w:rPr>
      <w:t>5</w:t>
    </w:r>
    <w:r w:rsidRPr="00E04BE7">
      <w:rPr>
        <w:rFonts w:asciiTheme="minorHAnsi" w:hAnsiTheme="minorHAnsi" w:cstheme="minorHAnsi"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A02"/>
    <w:rsid w:val="00025856"/>
    <w:rsid w:val="00027225"/>
    <w:rsid w:val="00044872"/>
    <w:rsid w:val="00044F64"/>
    <w:rsid w:val="000467D5"/>
    <w:rsid w:val="00057158"/>
    <w:rsid w:val="00060985"/>
    <w:rsid w:val="00061C0A"/>
    <w:rsid w:val="00070B20"/>
    <w:rsid w:val="0007123C"/>
    <w:rsid w:val="0007138A"/>
    <w:rsid w:val="00073A74"/>
    <w:rsid w:val="0008310C"/>
    <w:rsid w:val="00084D7A"/>
    <w:rsid w:val="00095C4E"/>
    <w:rsid w:val="00096C53"/>
    <w:rsid w:val="000A3F17"/>
    <w:rsid w:val="000A5197"/>
    <w:rsid w:val="000A7269"/>
    <w:rsid w:val="000B1C2F"/>
    <w:rsid w:val="000B7D41"/>
    <w:rsid w:val="000C085D"/>
    <w:rsid w:val="000C1B40"/>
    <w:rsid w:val="000C4A42"/>
    <w:rsid w:val="000C7AD3"/>
    <w:rsid w:val="000D2872"/>
    <w:rsid w:val="000D33C3"/>
    <w:rsid w:val="000D5F81"/>
    <w:rsid w:val="000E3136"/>
    <w:rsid w:val="000E3C8A"/>
    <w:rsid w:val="000E515C"/>
    <w:rsid w:val="000E5AE8"/>
    <w:rsid w:val="000F1648"/>
    <w:rsid w:val="000F2254"/>
    <w:rsid w:val="000F5667"/>
    <w:rsid w:val="000F7AAB"/>
    <w:rsid w:val="001034DE"/>
    <w:rsid w:val="0011307E"/>
    <w:rsid w:val="0012382D"/>
    <w:rsid w:val="0013098C"/>
    <w:rsid w:val="00132129"/>
    <w:rsid w:val="00137776"/>
    <w:rsid w:val="00140B1B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098"/>
    <w:rsid w:val="001850A9"/>
    <w:rsid w:val="00185125"/>
    <w:rsid w:val="001851EC"/>
    <w:rsid w:val="00187173"/>
    <w:rsid w:val="0019472C"/>
    <w:rsid w:val="0019756E"/>
    <w:rsid w:val="001A55A0"/>
    <w:rsid w:val="001A586A"/>
    <w:rsid w:val="001A7565"/>
    <w:rsid w:val="001B0FA4"/>
    <w:rsid w:val="001B1C42"/>
    <w:rsid w:val="001B2759"/>
    <w:rsid w:val="001B72CF"/>
    <w:rsid w:val="001C285D"/>
    <w:rsid w:val="001C3E74"/>
    <w:rsid w:val="001C5440"/>
    <w:rsid w:val="001C70E4"/>
    <w:rsid w:val="001C73F4"/>
    <w:rsid w:val="001D1108"/>
    <w:rsid w:val="001D2081"/>
    <w:rsid w:val="001D2A36"/>
    <w:rsid w:val="001D48D0"/>
    <w:rsid w:val="001D5C7C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375"/>
    <w:rsid w:val="00207F18"/>
    <w:rsid w:val="00210B33"/>
    <w:rsid w:val="002117A7"/>
    <w:rsid w:val="00212B5F"/>
    <w:rsid w:val="0022700A"/>
    <w:rsid w:val="00227A74"/>
    <w:rsid w:val="00231556"/>
    <w:rsid w:val="00232876"/>
    <w:rsid w:val="00241022"/>
    <w:rsid w:val="00241B66"/>
    <w:rsid w:val="00256167"/>
    <w:rsid w:val="0026593E"/>
    <w:rsid w:val="00267F56"/>
    <w:rsid w:val="002710BD"/>
    <w:rsid w:val="00271FBD"/>
    <w:rsid w:val="002735C2"/>
    <w:rsid w:val="00274B58"/>
    <w:rsid w:val="00277750"/>
    <w:rsid w:val="002831DA"/>
    <w:rsid w:val="0028476D"/>
    <w:rsid w:val="00284BCB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7004"/>
    <w:rsid w:val="002B019A"/>
    <w:rsid w:val="002B3F0D"/>
    <w:rsid w:val="002C04CB"/>
    <w:rsid w:val="002C1036"/>
    <w:rsid w:val="002C1345"/>
    <w:rsid w:val="002C21F6"/>
    <w:rsid w:val="002C6F80"/>
    <w:rsid w:val="002C72A5"/>
    <w:rsid w:val="002E3445"/>
    <w:rsid w:val="002E51CF"/>
    <w:rsid w:val="002E5F3B"/>
    <w:rsid w:val="002E7017"/>
    <w:rsid w:val="002F0176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757F2"/>
    <w:rsid w:val="00383322"/>
    <w:rsid w:val="0038353D"/>
    <w:rsid w:val="003848B3"/>
    <w:rsid w:val="00386AD9"/>
    <w:rsid w:val="003875C0"/>
    <w:rsid w:val="00394631"/>
    <w:rsid w:val="003A06EA"/>
    <w:rsid w:val="003A1B1A"/>
    <w:rsid w:val="003A26E2"/>
    <w:rsid w:val="003A5129"/>
    <w:rsid w:val="003A6866"/>
    <w:rsid w:val="003A70C1"/>
    <w:rsid w:val="003B0BE0"/>
    <w:rsid w:val="003B12C1"/>
    <w:rsid w:val="003B4820"/>
    <w:rsid w:val="003B4B8A"/>
    <w:rsid w:val="003B50EC"/>
    <w:rsid w:val="003C2285"/>
    <w:rsid w:val="003C23ED"/>
    <w:rsid w:val="003C3800"/>
    <w:rsid w:val="003C3FFD"/>
    <w:rsid w:val="003D054E"/>
    <w:rsid w:val="003D0E52"/>
    <w:rsid w:val="003D2B35"/>
    <w:rsid w:val="003D3FC9"/>
    <w:rsid w:val="003D5C62"/>
    <w:rsid w:val="003E36C6"/>
    <w:rsid w:val="003E3FAC"/>
    <w:rsid w:val="003F6B45"/>
    <w:rsid w:val="003F6F72"/>
    <w:rsid w:val="0040661C"/>
    <w:rsid w:val="0040699D"/>
    <w:rsid w:val="004078F8"/>
    <w:rsid w:val="004110F1"/>
    <w:rsid w:val="00414281"/>
    <w:rsid w:val="0042056E"/>
    <w:rsid w:val="0042742F"/>
    <w:rsid w:val="00444ACF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C1452"/>
    <w:rsid w:val="004C4734"/>
    <w:rsid w:val="004D12D8"/>
    <w:rsid w:val="004D201B"/>
    <w:rsid w:val="004E73F6"/>
    <w:rsid w:val="004F091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7D4F"/>
    <w:rsid w:val="00540A66"/>
    <w:rsid w:val="005425F0"/>
    <w:rsid w:val="005465A0"/>
    <w:rsid w:val="00564BF5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0F18"/>
    <w:rsid w:val="005E5FA2"/>
    <w:rsid w:val="005E72A8"/>
    <w:rsid w:val="005F4C1D"/>
    <w:rsid w:val="005F522C"/>
    <w:rsid w:val="005F5B09"/>
    <w:rsid w:val="005F61C8"/>
    <w:rsid w:val="005F7065"/>
    <w:rsid w:val="0060067C"/>
    <w:rsid w:val="006071BF"/>
    <w:rsid w:val="00621CA6"/>
    <w:rsid w:val="00623C63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E7129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2064"/>
    <w:rsid w:val="00745F22"/>
    <w:rsid w:val="007533F0"/>
    <w:rsid w:val="00753B11"/>
    <w:rsid w:val="00754B56"/>
    <w:rsid w:val="007577D4"/>
    <w:rsid w:val="00764C6C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7530"/>
    <w:rsid w:val="007C7B59"/>
    <w:rsid w:val="007D41DF"/>
    <w:rsid w:val="007D4489"/>
    <w:rsid w:val="007D68CF"/>
    <w:rsid w:val="007E2426"/>
    <w:rsid w:val="007E41EB"/>
    <w:rsid w:val="007E433C"/>
    <w:rsid w:val="007E525F"/>
    <w:rsid w:val="007F0C36"/>
    <w:rsid w:val="007F2FF6"/>
    <w:rsid w:val="007F374E"/>
    <w:rsid w:val="007F7718"/>
    <w:rsid w:val="0080050A"/>
    <w:rsid w:val="00801745"/>
    <w:rsid w:val="00806CDE"/>
    <w:rsid w:val="00806D0C"/>
    <w:rsid w:val="00810CBB"/>
    <w:rsid w:val="008116D3"/>
    <w:rsid w:val="0081233F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566DE"/>
    <w:rsid w:val="008649AF"/>
    <w:rsid w:val="00874809"/>
    <w:rsid w:val="00875C65"/>
    <w:rsid w:val="008770D2"/>
    <w:rsid w:val="0088241F"/>
    <w:rsid w:val="00890E29"/>
    <w:rsid w:val="00892E90"/>
    <w:rsid w:val="008947F9"/>
    <w:rsid w:val="0089551B"/>
    <w:rsid w:val="0089632A"/>
    <w:rsid w:val="008A349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46C4"/>
    <w:rsid w:val="008F0244"/>
    <w:rsid w:val="008F1C36"/>
    <w:rsid w:val="008F2E1E"/>
    <w:rsid w:val="008F33AA"/>
    <w:rsid w:val="008F3EB1"/>
    <w:rsid w:val="008F5C72"/>
    <w:rsid w:val="00907CDA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4E7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1B"/>
    <w:rsid w:val="00A62489"/>
    <w:rsid w:val="00A629B5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D6568"/>
    <w:rsid w:val="00AE03A7"/>
    <w:rsid w:val="00AE646E"/>
    <w:rsid w:val="00AE68F0"/>
    <w:rsid w:val="00AF08E1"/>
    <w:rsid w:val="00AF2DFA"/>
    <w:rsid w:val="00AF49DD"/>
    <w:rsid w:val="00AF4DC0"/>
    <w:rsid w:val="00B00990"/>
    <w:rsid w:val="00B0129D"/>
    <w:rsid w:val="00B026FF"/>
    <w:rsid w:val="00B05232"/>
    <w:rsid w:val="00B0546B"/>
    <w:rsid w:val="00B11337"/>
    <w:rsid w:val="00B1690E"/>
    <w:rsid w:val="00B305CE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2231"/>
    <w:rsid w:val="00BC44A6"/>
    <w:rsid w:val="00BC570E"/>
    <w:rsid w:val="00BD5722"/>
    <w:rsid w:val="00BE1920"/>
    <w:rsid w:val="00BE1AEA"/>
    <w:rsid w:val="00BE2F08"/>
    <w:rsid w:val="00BF55A7"/>
    <w:rsid w:val="00BF5712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55A47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2EB8"/>
    <w:rsid w:val="00CD73D1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3605"/>
    <w:rsid w:val="00D235EB"/>
    <w:rsid w:val="00D236FF"/>
    <w:rsid w:val="00D24DB8"/>
    <w:rsid w:val="00D25E65"/>
    <w:rsid w:val="00D27E6E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6E0"/>
    <w:rsid w:val="00D87D83"/>
    <w:rsid w:val="00D90608"/>
    <w:rsid w:val="00D93B9E"/>
    <w:rsid w:val="00D95D62"/>
    <w:rsid w:val="00D95F82"/>
    <w:rsid w:val="00DA2B7E"/>
    <w:rsid w:val="00DA6D18"/>
    <w:rsid w:val="00DB0CFA"/>
    <w:rsid w:val="00DB1DCC"/>
    <w:rsid w:val="00DC1798"/>
    <w:rsid w:val="00DC3A55"/>
    <w:rsid w:val="00DC5AD9"/>
    <w:rsid w:val="00DC5FBE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BE7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0D8F"/>
    <w:rsid w:val="00F45814"/>
    <w:rsid w:val="00F5249F"/>
    <w:rsid w:val="00F54F21"/>
    <w:rsid w:val="00F57BA1"/>
    <w:rsid w:val="00F609F4"/>
    <w:rsid w:val="00F6556A"/>
    <w:rsid w:val="00F673D0"/>
    <w:rsid w:val="00F71094"/>
    <w:rsid w:val="00F715F6"/>
    <w:rsid w:val="00F7198A"/>
    <w:rsid w:val="00F73BB9"/>
    <w:rsid w:val="00F75DAE"/>
    <w:rsid w:val="00F77D86"/>
    <w:rsid w:val="00F93C4A"/>
    <w:rsid w:val="00F94197"/>
    <w:rsid w:val="00F96217"/>
    <w:rsid w:val="00FA1246"/>
    <w:rsid w:val="00FA2D38"/>
    <w:rsid w:val="00FA6124"/>
    <w:rsid w:val="00FA6EF2"/>
    <w:rsid w:val="00FB26BE"/>
    <w:rsid w:val="00FB4E02"/>
    <w:rsid w:val="00FB61E1"/>
    <w:rsid w:val="00FC2209"/>
    <w:rsid w:val="00FC25B4"/>
    <w:rsid w:val="00FC392E"/>
    <w:rsid w:val="00FC686A"/>
    <w:rsid w:val="00FD24E6"/>
    <w:rsid w:val="00FD41C2"/>
    <w:rsid w:val="00FD77A5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B1C42"/>
  </w:style>
  <w:style w:type="paragraph" w:styleId="Nagwek1">
    <w:name w:val="heading 1"/>
    <w:basedOn w:val="Normalny"/>
    <w:next w:val="Normalny"/>
    <w:qFormat/>
    <w:rsid w:val="001B1C42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B1C42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B1C42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B1C42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B1C42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B1C42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B1C42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B1C42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B1C42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B1C4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1C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1C42"/>
  </w:style>
  <w:style w:type="paragraph" w:customStyle="1" w:styleId="Subhead2">
    <w:name w:val="Subhead 2"/>
    <w:basedOn w:val="Normalny"/>
    <w:rsid w:val="001B1C42"/>
    <w:rPr>
      <w:b/>
      <w:sz w:val="24"/>
    </w:rPr>
  </w:style>
  <w:style w:type="paragraph" w:styleId="Tekstpodstawowy3">
    <w:name w:val="Body Text 3"/>
    <w:basedOn w:val="Normalny"/>
    <w:rsid w:val="001B1C4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B1C42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B1C42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B1C42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B1C42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B1C42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B1C42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B1C42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B1C42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B1C42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B1C42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B1C42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B1C42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B1C42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B1C42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B1C42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B1C42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B1C42"/>
  </w:style>
  <w:style w:type="paragraph" w:customStyle="1" w:styleId="numer">
    <w:name w:val="numer"/>
    <w:basedOn w:val="Normalny"/>
    <w:rsid w:val="001B1C42"/>
    <w:pPr>
      <w:ind w:left="567" w:firstLine="284"/>
      <w:jc w:val="both"/>
    </w:pPr>
    <w:rPr>
      <w:sz w:val="24"/>
    </w:rPr>
  </w:style>
  <w:style w:type="character" w:styleId="Hipercze">
    <w:name w:val="Hyperlink"/>
    <w:rsid w:val="001B1C42"/>
    <w:rPr>
      <w:color w:val="0000FF"/>
      <w:u w:val="single"/>
    </w:rPr>
  </w:style>
  <w:style w:type="paragraph" w:customStyle="1" w:styleId="tekst">
    <w:name w:val="tekst"/>
    <w:basedOn w:val="Normalny"/>
    <w:rsid w:val="001B1C42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B1C42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1B1C42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B1C42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B1C42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B1C42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B1C4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B1C4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B1C42"/>
    <w:rPr>
      <w:b/>
      <w:bCs/>
    </w:rPr>
  </w:style>
  <w:style w:type="paragraph" w:styleId="Tekstdymka">
    <w:name w:val="Balloon Text"/>
    <w:basedOn w:val="Normalny"/>
    <w:semiHidden/>
    <w:rsid w:val="001B1C42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B1C42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B1C42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B1C42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B1C42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B1C42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B1C42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B1C42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B1C42"/>
    <w:rPr>
      <w:rFonts w:ascii="Courier New" w:hAnsi="Courier New"/>
    </w:rPr>
  </w:style>
  <w:style w:type="paragraph" w:customStyle="1" w:styleId="Default">
    <w:name w:val="Default"/>
    <w:rsid w:val="001B1C42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B1C42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3609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pciarka</cp:lastModifiedBy>
  <cp:revision>2</cp:revision>
  <cp:lastPrinted>2018-07-06T10:28:00Z</cp:lastPrinted>
  <dcterms:created xsi:type="dcterms:W3CDTF">2019-01-17T07:42:00Z</dcterms:created>
  <dcterms:modified xsi:type="dcterms:W3CDTF">2019-01-17T07:42:00Z</dcterms:modified>
</cp:coreProperties>
</file>